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946" w:rsidRPr="00083519" w:rsidRDefault="00597946" w:rsidP="00597946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85470" cy="664210"/>
            <wp:effectExtent l="0" t="0" r="5080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946" w:rsidRPr="00083519" w:rsidRDefault="00597946" w:rsidP="00597946">
      <w:pPr>
        <w:jc w:val="center"/>
        <w:rPr>
          <w:b/>
          <w:color w:val="1F497D"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97946" w:rsidRPr="00513C11" w:rsidRDefault="00597946" w:rsidP="00597946">
      <w:pPr>
        <w:jc w:val="center"/>
        <w:rPr>
          <w:b/>
          <w:sz w:val="28"/>
          <w:szCs w:val="28"/>
          <w:lang w:val="uk-UA"/>
        </w:rPr>
      </w:pPr>
    </w:p>
    <w:p w:rsidR="00597946" w:rsidRPr="00513C11" w:rsidRDefault="00597946" w:rsidP="00597946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97946" w:rsidRPr="00513C11" w:rsidRDefault="00597946" w:rsidP="00597946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97946" w:rsidRPr="00952623" w:rsidRDefault="00597946" w:rsidP="0059794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від </w:t>
      </w:r>
      <w:r w:rsidR="00952623" w:rsidRPr="00952623">
        <w:rPr>
          <w:sz w:val="28"/>
          <w:szCs w:val="28"/>
          <w:u w:val="single"/>
          <w:lang w:val="uk-UA"/>
        </w:rPr>
        <w:t>10.04.2025</w:t>
      </w:r>
      <w:r w:rsidR="00952623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                 </w:t>
      </w:r>
      <w:r w:rsidR="00952623">
        <w:rPr>
          <w:sz w:val="28"/>
          <w:szCs w:val="28"/>
          <w:lang w:val="uk-UA"/>
        </w:rPr>
        <w:t xml:space="preserve">           </w:t>
      </w:r>
      <w:bookmarkStart w:id="0" w:name="_GoBack"/>
      <w:bookmarkEnd w:id="0"/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</w:t>
      </w:r>
      <w:r w:rsidRPr="00952623">
        <w:rPr>
          <w:sz w:val="28"/>
          <w:szCs w:val="28"/>
          <w:lang w:val="uk-UA"/>
        </w:rPr>
        <w:t xml:space="preserve">№ </w:t>
      </w:r>
      <w:r w:rsidR="00952623" w:rsidRPr="00952623">
        <w:rPr>
          <w:sz w:val="28"/>
          <w:szCs w:val="28"/>
          <w:u w:val="single"/>
          <w:lang w:val="uk-UA"/>
        </w:rPr>
        <w:t>190</w:t>
      </w:r>
      <w:r w:rsidRPr="00952623">
        <w:rPr>
          <w:sz w:val="28"/>
          <w:szCs w:val="28"/>
          <w:lang w:val="uk-UA"/>
        </w:rPr>
        <w:t xml:space="preserve"> </w:t>
      </w:r>
    </w:p>
    <w:p w:rsidR="00981B85" w:rsidRPr="001F1BB1" w:rsidRDefault="00981B85" w:rsidP="001F1BB1">
      <w:pPr>
        <w:rPr>
          <w:sz w:val="28"/>
          <w:szCs w:val="28"/>
        </w:rPr>
      </w:pPr>
    </w:p>
    <w:p w:rsidR="00F705D0" w:rsidRPr="001F1BB1" w:rsidRDefault="0038057B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Про</w:t>
      </w:r>
      <w:r w:rsidRPr="002932FB">
        <w:rPr>
          <w:b/>
          <w:sz w:val="28"/>
          <w:szCs w:val="28"/>
          <w:lang w:val="uk-UA"/>
        </w:rPr>
        <w:t xml:space="preserve"> </w:t>
      </w:r>
      <w:r w:rsidR="00ED32BA" w:rsidRPr="002932FB">
        <w:rPr>
          <w:b/>
          <w:sz w:val="28"/>
          <w:szCs w:val="28"/>
          <w:lang w:val="uk-UA"/>
        </w:rPr>
        <w:t>затвердження</w:t>
      </w:r>
      <w:r w:rsidR="00ED32BA">
        <w:rPr>
          <w:b/>
          <w:sz w:val="28"/>
          <w:szCs w:val="28"/>
        </w:rPr>
        <w:t xml:space="preserve"> </w:t>
      </w:r>
      <w:r w:rsidR="00F705D0" w:rsidRPr="001F1BB1">
        <w:rPr>
          <w:b/>
          <w:sz w:val="28"/>
          <w:szCs w:val="28"/>
        </w:rPr>
        <w:t>паспорт</w:t>
      </w:r>
      <w:r w:rsidR="009663F7">
        <w:rPr>
          <w:b/>
          <w:sz w:val="28"/>
          <w:szCs w:val="28"/>
          <w:lang w:val="uk-UA"/>
        </w:rPr>
        <w:t>а</w:t>
      </w:r>
    </w:p>
    <w:p w:rsidR="0038057B" w:rsidRPr="001F1BB1" w:rsidRDefault="00F705D0" w:rsidP="001F1BB1">
      <w:pPr>
        <w:outlineLvl w:val="0"/>
        <w:rPr>
          <w:b/>
          <w:sz w:val="28"/>
          <w:szCs w:val="28"/>
          <w:lang w:val="uk-UA"/>
        </w:rPr>
      </w:pPr>
      <w:r w:rsidRPr="001F1BB1">
        <w:rPr>
          <w:b/>
          <w:sz w:val="28"/>
          <w:szCs w:val="28"/>
          <w:lang w:val="uk-UA"/>
        </w:rPr>
        <w:t>бюджетн</w:t>
      </w:r>
      <w:r w:rsidR="009663F7">
        <w:rPr>
          <w:b/>
          <w:sz w:val="28"/>
          <w:szCs w:val="28"/>
          <w:lang w:val="uk-UA"/>
        </w:rPr>
        <w:t>ої</w:t>
      </w:r>
      <w:r w:rsidR="00743A9E" w:rsidRPr="001F1BB1">
        <w:rPr>
          <w:b/>
          <w:sz w:val="28"/>
          <w:szCs w:val="28"/>
          <w:lang w:val="uk-UA"/>
        </w:rPr>
        <w:t xml:space="preserve"> програм</w:t>
      </w:r>
      <w:r w:rsidR="009663F7">
        <w:rPr>
          <w:b/>
          <w:sz w:val="28"/>
          <w:szCs w:val="28"/>
          <w:lang w:val="uk-UA"/>
        </w:rPr>
        <w:t>и</w:t>
      </w:r>
      <w:r w:rsidR="0038057B" w:rsidRPr="001F1BB1">
        <w:rPr>
          <w:b/>
          <w:sz w:val="28"/>
          <w:szCs w:val="28"/>
          <w:lang w:val="uk-UA"/>
        </w:rPr>
        <w:t xml:space="preserve"> на 20</w:t>
      </w:r>
      <w:r w:rsidR="00D875CA" w:rsidRPr="001F1BB1">
        <w:rPr>
          <w:b/>
          <w:sz w:val="28"/>
          <w:szCs w:val="28"/>
          <w:lang w:val="uk-UA"/>
        </w:rPr>
        <w:t>2</w:t>
      </w:r>
      <w:r w:rsidR="00ED32BA">
        <w:rPr>
          <w:b/>
          <w:sz w:val="28"/>
          <w:szCs w:val="28"/>
          <w:lang w:val="uk-UA"/>
        </w:rPr>
        <w:t>5</w:t>
      </w:r>
      <w:r w:rsidR="0038057B" w:rsidRPr="001F1BB1">
        <w:rPr>
          <w:b/>
          <w:sz w:val="28"/>
          <w:szCs w:val="28"/>
          <w:lang w:val="uk-UA"/>
        </w:rPr>
        <w:t xml:space="preserve"> рік</w:t>
      </w:r>
    </w:p>
    <w:p w:rsidR="0038057B" w:rsidRPr="001F1BB1" w:rsidRDefault="0038057B" w:rsidP="001F1BB1">
      <w:pPr>
        <w:rPr>
          <w:b/>
          <w:sz w:val="16"/>
          <w:szCs w:val="16"/>
          <w:lang w:val="uk-UA"/>
        </w:rPr>
      </w:pPr>
    </w:p>
    <w:p w:rsidR="0038057B" w:rsidRPr="00ED32BA" w:rsidRDefault="00F705D0" w:rsidP="001F1BB1">
      <w:pPr>
        <w:ind w:firstLine="567"/>
        <w:jc w:val="both"/>
        <w:rPr>
          <w:sz w:val="28"/>
          <w:szCs w:val="28"/>
          <w:lang w:val="uk-UA"/>
        </w:rPr>
      </w:pPr>
      <w:r w:rsidRPr="00ED32BA">
        <w:rPr>
          <w:sz w:val="28"/>
          <w:szCs w:val="28"/>
          <w:lang w:val="uk-UA"/>
        </w:rPr>
        <w:t>В</w:t>
      </w:r>
      <w:r w:rsidR="00ED32BA" w:rsidRPr="00ED32BA">
        <w:rPr>
          <w:sz w:val="28"/>
          <w:szCs w:val="28"/>
          <w:lang w:val="uk-UA"/>
        </w:rPr>
        <w:t xml:space="preserve">ідповідно </w:t>
      </w:r>
      <w:r w:rsidR="000A505D" w:rsidRPr="00ED32BA">
        <w:rPr>
          <w:sz w:val="28"/>
          <w:szCs w:val="28"/>
          <w:lang w:val="uk-UA"/>
        </w:rPr>
        <w:t xml:space="preserve">до </w:t>
      </w:r>
      <w:r w:rsidR="009C2493" w:rsidRPr="009C2493">
        <w:rPr>
          <w:sz w:val="28"/>
          <w:szCs w:val="28"/>
          <w:lang w:val="uk-UA"/>
        </w:rPr>
        <w:t xml:space="preserve">розпорядження Кабінету Міністрів України </w:t>
      </w:r>
      <w:r w:rsidR="009A4FA5">
        <w:rPr>
          <w:sz w:val="28"/>
          <w:szCs w:val="28"/>
          <w:lang w:val="uk-UA"/>
        </w:rPr>
        <w:br/>
      </w:r>
      <w:r w:rsidR="009C2493" w:rsidRPr="009C2493">
        <w:rPr>
          <w:sz w:val="28"/>
          <w:szCs w:val="28"/>
          <w:lang w:val="uk-UA"/>
        </w:rPr>
        <w:t>від 21</w:t>
      </w:r>
      <w:r w:rsidR="00944A9B">
        <w:rPr>
          <w:sz w:val="28"/>
          <w:szCs w:val="28"/>
          <w:lang w:val="uk-UA"/>
        </w:rPr>
        <w:t xml:space="preserve"> лютого </w:t>
      </w:r>
      <w:r w:rsidR="009C2493" w:rsidRPr="009C2493">
        <w:rPr>
          <w:sz w:val="28"/>
          <w:szCs w:val="28"/>
          <w:lang w:val="uk-UA"/>
        </w:rPr>
        <w:t>2025</w:t>
      </w:r>
      <w:r w:rsidR="00944A9B">
        <w:rPr>
          <w:sz w:val="28"/>
          <w:szCs w:val="28"/>
          <w:lang w:val="uk-UA"/>
        </w:rPr>
        <w:t xml:space="preserve"> року </w:t>
      </w:r>
      <w:r w:rsidR="009C2493" w:rsidRPr="009C2493">
        <w:rPr>
          <w:sz w:val="28"/>
          <w:szCs w:val="28"/>
          <w:lang w:val="uk-UA"/>
        </w:rPr>
        <w:t xml:space="preserve">№ 145-р </w:t>
      </w:r>
      <w:r w:rsidR="009A4FA5" w:rsidRPr="00ED32BA">
        <w:rPr>
          <w:sz w:val="28"/>
          <w:szCs w:val="28"/>
          <w:lang w:val="uk-UA"/>
        </w:rPr>
        <w:t>«</w:t>
      </w:r>
      <w:r w:rsidR="009C2493" w:rsidRPr="009C2493">
        <w:rPr>
          <w:sz w:val="28"/>
          <w:szCs w:val="28"/>
          <w:lang w:val="uk-UA"/>
        </w:rPr>
        <w:t xml:space="preserve">Про спрямування за спеціальним фондом державного бюджету коштів, залучених від Міжнародного банку реконструкції та розвитку і Міжнародної асоціації розвитку для реалізації проекту </w:t>
      </w:r>
      <w:r w:rsidR="009A4FA5" w:rsidRPr="00ED32BA">
        <w:rPr>
          <w:sz w:val="28"/>
          <w:szCs w:val="28"/>
          <w:lang w:val="uk-UA"/>
        </w:rPr>
        <w:t>«</w:t>
      </w:r>
      <w:r w:rsidR="009C2493" w:rsidRPr="009C2493">
        <w:rPr>
          <w:sz w:val="28"/>
          <w:szCs w:val="28"/>
          <w:lang w:val="uk-UA"/>
        </w:rPr>
        <w:t>Зміцнення спроможності Уряду щодо впровадження фіскальної реформи</w:t>
      </w:r>
      <w:r w:rsidR="009A4FA5" w:rsidRPr="00ED32BA">
        <w:rPr>
          <w:sz w:val="28"/>
          <w:szCs w:val="28"/>
          <w:lang w:val="uk-UA"/>
        </w:rPr>
        <w:t>»</w:t>
      </w:r>
      <w:r w:rsidR="00944A9B">
        <w:rPr>
          <w:sz w:val="28"/>
          <w:szCs w:val="28"/>
          <w:lang w:val="uk-UA"/>
        </w:rPr>
        <w:t xml:space="preserve"> та</w:t>
      </w:r>
      <w:r w:rsidR="00ED32BA" w:rsidRPr="00ED32BA">
        <w:rPr>
          <w:sz w:val="28"/>
          <w:szCs w:val="28"/>
          <w:lang w:val="uk-UA"/>
        </w:rPr>
        <w:t xml:space="preserve"> </w:t>
      </w:r>
      <w:r w:rsidR="00D006F8" w:rsidRPr="00ED32BA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</w:t>
      </w:r>
      <w:r w:rsidR="000A505D" w:rsidRPr="00ED32BA">
        <w:rPr>
          <w:sz w:val="28"/>
          <w:szCs w:val="28"/>
          <w:lang w:val="uk-UA"/>
        </w:rPr>
        <w:t xml:space="preserve">України </w:t>
      </w:r>
      <w:r w:rsidR="00777166" w:rsidRPr="00ED32BA">
        <w:rPr>
          <w:sz w:val="28"/>
          <w:szCs w:val="28"/>
          <w:lang w:val="uk-UA"/>
        </w:rPr>
        <w:t xml:space="preserve">від 29 грудня 2002 року </w:t>
      </w:r>
      <w:r w:rsidR="005969BA">
        <w:rPr>
          <w:sz w:val="28"/>
          <w:szCs w:val="28"/>
          <w:lang w:val="uk-UA"/>
        </w:rPr>
        <w:br/>
      </w:r>
      <w:r w:rsidR="00D006F8" w:rsidRPr="00ED32BA">
        <w:rPr>
          <w:sz w:val="28"/>
          <w:szCs w:val="28"/>
          <w:lang w:val="uk-UA"/>
        </w:rPr>
        <w:t>№ 1098 «Про паспорти бюджетних програм», зареєстрованим у Міністерстві юстиції України 21 січня 2003 року за № 47/7368 (у редакції наказу Мініс</w:t>
      </w:r>
      <w:r w:rsidR="00ED32BA" w:rsidRPr="00ED32BA">
        <w:rPr>
          <w:sz w:val="28"/>
          <w:szCs w:val="28"/>
          <w:lang w:val="uk-UA"/>
        </w:rPr>
        <w:t xml:space="preserve">терства фінансів України </w:t>
      </w:r>
      <w:r w:rsidR="000A505D" w:rsidRPr="00ED32BA">
        <w:rPr>
          <w:sz w:val="28"/>
          <w:szCs w:val="28"/>
          <w:lang w:val="uk-UA"/>
        </w:rPr>
        <w:t xml:space="preserve">від 14 </w:t>
      </w:r>
      <w:r w:rsidR="00D006F8" w:rsidRPr="00ED32BA">
        <w:rPr>
          <w:sz w:val="28"/>
          <w:szCs w:val="28"/>
          <w:lang w:val="uk-UA"/>
        </w:rPr>
        <w:t>січня 2008 року № 19</w:t>
      </w:r>
      <w:r w:rsidR="00944A9B">
        <w:rPr>
          <w:sz w:val="28"/>
          <w:szCs w:val="28"/>
          <w:lang w:val="uk-UA"/>
        </w:rPr>
        <w:t>, зі змінами</w:t>
      </w:r>
      <w:r w:rsidR="00ED32BA" w:rsidRPr="00ED32BA">
        <w:rPr>
          <w:sz w:val="28"/>
          <w:szCs w:val="28"/>
          <w:lang w:val="uk-UA"/>
        </w:rPr>
        <w:t>)</w:t>
      </w:r>
      <w:r w:rsidR="00D006F8" w:rsidRPr="00ED32BA">
        <w:rPr>
          <w:sz w:val="28"/>
          <w:szCs w:val="28"/>
          <w:lang w:val="uk-UA"/>
        </w:rPr>
        <w:t>,</w:t>
      </w:r>
      <w:r w:rsidR="0038057B" w:rsidRPr="00ED32BA">
        <w:rPr>
          <w:sz w:val="28"/>
          <w:szCs w:val="28"/>
          <w:lang w:val="uk-UA"/>
        </w:rPr>
        <w:t xml:space="preserve"> </w:t>
      </w:r>
    </w:p>
    <w:p w:rsidR="0038057B" w:rsidRPr="001F1BB1" w:rsidRDefault="0038057B" w:rsidP="001F1BB1">
      <w:pPr>
        <w:shd w:val="clear" w:color="auto" w:fill="FFFFFF"/>
        <w:ind w:firstLine="567"/>
        <w:jc w:val="both"/>
        <w:rPr>
          <w:spacing w:val="6"/>
          <w:sz w:val="16"/>
          <w:szCs w:val="16"/>
          <w:lang w:val="uk-UA"/>
        </w:rPr>
      </w:pPr>
    </w:p>
    <w:p w:rsidR="0038057B" w:rsidRPr="001F1BB1" w:rsidRDefault="0038057B" w:rsidP="001F1BB1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F1BB1">
        <w:rPr>
          <w:b/>
          <w:spacing w:val="-1"/>
          <w:sz w:val="28"/>
          <w:szCs w:val="28"/>
          <w:lang w:val="uk-UA"/>
        </w:rPr>
        <w:t>НАКАЗУЮ:</w:t>
      </w:r>
    </w:p>
    <w:p w:rsidR="0038057B" w:rsidRPr="001F1BB1" w:rsidRDefault="0038057B" w:rsidP="001F1BB1">
      <w:pPr>
        <w:ind w:firstLine="567"/>
        <w:jc w:val="both"/>
        <w:rPr>
          <w:sz w:val="16"/>
          <w:szCs w:val="16"/>
          <w:lang w:val="uk-UA"/>
        </w:rPr>
      </w:pPr>
    </w:p>
    <w:p w:rsidR="00F705D0" w:rsidRDefault="00ED32BA" w:rsidP="00ED32BA">
      <w:pPr>
        <w:ind w:firstLine="567"/>
        <w:jc w:val="both"/>
        <w:rPr>
          <w:sz w:val="28"/>
          <w:szCs w:val="28"/>
          <w:lang w:val="uk-UA"/>
        </w:rPr>
      </w:pPr>
      <w:r w:rsidRPr="00ED32BA">
        <w:rPr>
          <w:sz w:val="28"/>
          <w:szCs w:val="28"/>
          <w:lang w:val="uk-UA"/>
        </w:rPr>
        <w:t>Затвердити п</w:t>
      </w:r>
      <w:r w:rsidR="009663F7">
        <w:rPr>
          <w:sz w:val="28"/>
          <w:szCs w:val="28"/>
          <w:lang w:val="uk-UA"/>
        </w:rPr>
        <w:t>аспорт</w:t>
      </w:r>
      <w:r w:rsidR="00F705D0" w:rsidRPr="001F1BB1">
        <w:rPr>
          <w:sz w:val="28"/>
          <w:szCs w:val="28"/>
          <w:lang w:val="uk-UA"/>
        </w:rPr>
        <w:t xml:space="preserve"> бюджетн</w:t>
      </w:r>
      <w:r w:rsidR="009663F7">
        <w:rPr>
          <w:sz w:val="28"/>
          <w:szCs w:val="28"/>
          <w:lang w:val="uk-UA"/>
        </w:rPr>
        <w:t>ої</w:t>
      </w:r>
      <w:r w:rsidR="00F705D0" w:rsidRPr="001F1BB1">
        <w:rPr>
          <w:sz w:val="28"/>
          <w:szCs w:val="28"/>
          <w:lang w:val="uk-UA"/>
        </w:rPr>
        <w:t xml:space="preserve"> програм</w:t>
      </w:r>
      <w:r w:rsidR="009663F7">
        <w:rPr>
          <w:sz w:val="28"/>
          <w:szCs w:val="28"/>
          <w:lang w:val="uk-UA"/>
        </w:rPr>
        <w:t>и</w:t>
      </w:r>
      <w:r w:rsidR="00F705D0" w:rsidRPr="001F1BB1">
        <w:rPr>
          <w:sz w:val="28"/>
          <w:szCs w:val="28"/>
          <w:lang w:val="uk-UA"/>
        </w:rPr>
        <w:t xml:space="preserve"> на 20</w:t>
      </w:r>
      <w:r>
        <w:rPr>
          <w:sz w:val="28"/>
          <w:szCs w:val="28"/>
          <w:lang w:val="uk-UA"/>
        </w:rPr>
        <w:t>25</w:t>
      </w:r>
      <w:r w:rsidR="00F705D0" w:rsidRPr="001F1BB1">
        <w:rPr>
          <w:sz w:val="28"/>
          <w:szCs w:val="28"/>
          <w:lang w:val="uk-UA"/>
        </w:rPr>
        <w:t xml:space="preserve"> рік Міністерств</w:t>
      </w:r>
      <w:r w:rsidR="00702214" w:rsidRPr="001F1BB1">
        <w:rPr>
          <w:sz w:val="28"/>
          <w:szCs w:val="28"/>
          <w:lang w:val="uk-UA"/>
        </w:rPr>
        <w:t xml:space="preserve">а фінансів України за </w:t>
      </w:r>
      <w:r w:rsidR="00702214" w:rsidRPr="009663F7">
        <w:rPr>
          <w:sz w:val="28"/>
          <w:szCs w:val="28"/>
          <w:lang w:val="uk-UA"/>
        </w:rPr>
        <w:t>КПКВК</w:t>
      </w:r>
      <w:r w:rsidRPr="009663F7">
        <w:rPr>
          <w:sz w:val="28"/>
          <w:szCs w:val="28"/>
          <w:lang w:val="uk-UA"/>
        </w:rPr>
        <w:t xml:space="preserve"> </w:t>
      </w:r>
      <w:r w:rsidR="009663F7" w:rsidRPr="009663F7">
        <w:rPr>
          <w:sz w:val="28"/>
          <w:szCs w:val="28"/>
          <w:lang w:val="uk-UA"/>
        </w:rPr>
        <w:t>3501580, що додає</w:t>
      </w:r>
      <w:r w:rsidR="00F705D0" w:rsidRPr="009663F7">
        <w:rPr>
          <w:sz w:val="28"/>
          <w:szCs w:val="28"/>
          <w:lang w:val="uk-UA"/>
        </w:rPr>
        <w:t>ться</w:t>
      </w:r>
      <w:r w:rsidR="00F705D0" w:rsidRPr="001F1BB1">
        <w:rPr>
          <w:sz w:val="28"/>
          <w:szCs w:val="28"/>
          <w:lang w:val="uk-UA"/>
        </w:rPr>
        <w:t>.</w:t>
      </w:r>
    </w:p>
    <w:p w:rsidR="001F1BB1" w:rsidRDefault="001F1BB1" w:rsidP="001F1BB1">
      <w:pPr>
        <w:ind w:firstLine="567"/>
        <w:jc w:val="both"/>
        <w:rPr>
          <w:sz w:val="28"/>
          <w:szCs w:val="28"/>
          <w:lang w:val="uk-UA"/>
        </w:rPr>
      </w:pPr>
    </w:p>
    <w:p w:rsidR="001F1BB1" w:rsidRDefault="001F1BB1" w:rsidP="001F1BB1">
      <w:pPr>
        <w:jc w:val="both"/>
        <w:rPr>
          <w:sz w:val="28"/>
          <w:szCs w:val="28"/>
          <w:lang w:val="uk-UA"/>
        </w:rPr>
      </w:pPr>
    </w:p>
    <w:p w:rsidR="001F1BB1" w:rsidRPr="00C149EF" w:rsidRDefault="00C149EF" w:rsidP="001F1BB1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Міністр</w:t>
      </w:r>
      <w:r w:rsidR="001F1BB1" w:rsidRPr="001F1BB1">
        <w:rPr>
          <w:b/>
          <w:sz w:val="28"/>
          <w:szCs w:val="28"/>
          <w:lang w:val="uk-UA"/>
        </w:rPr>
        <w:t xml:space="preserve"> </w:t>
      </w:r>
      <w:r w:rsidR="001F1BB1" w:rsidRPr="001F1BB1">
        <w:rPr>
          <w:b/>
          <w:sz w:val="28"/>
          <w:szCs w:val="28"/>
          <w:lang w:val="uk-UA"/>
        </w:rPr>
        <w:tab/>
        <w:t xml:space="preserve">   </w:t>
      </w:r>
      <w:r w:rsidR="001F1BB1">
        <w:rPr>
          <w:b/>
          <w:sz w:val="28"/>
          <w:szCs w:val="28"/>
          <w:lang w:val="en-US"/>
        </w:rPr>
        <w:t xml:space="preserve">                                </w:t>
      </w:r>
      <w:r>
        <w:rPr>
          <w:b/>
          <w:sz w:val="28"/>
          <w:szCs w:val="28"/>
          <w:lang w:val="en-US"/>
        </w:rPr>
        <w:t xml:space="preserve">                              </w:t>
      </w:r>
      <w:r>
        <w:rPr>
          <w:b/>
          <w:sz w:val="28"/>
          <w:szCs w:val="28"/>
          <w:lang w:val="uk-UA"/>
        </w:rPr>
        <w:t xml:space="preserve">               Сергій МАРЧЕНКО</w:t>
      </w:r>
    </w:p>
    <w:sectPr w:rsidR="001F1BB1" w:rsidRPr="00C149EF" w:rsidSect="002932FB">
      <w:pgSz w:w="11906" w:h="16838"/>
      <w:pgMar w:top="284" w:right="567" w:bottom="1531" w:left="1701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695" w:rsidRDefault="00CF5695" w:rsidP="001F1BB1">
      <w:r>
        <w:separator/>
      </w:r>
    </w:p>
  </w:endnote>
  <w:endnote w:type="continuationSeparator" w:id="0">
    <w:p w:rsidR="00CF5695" w:rsidRDefault="00CF5695" w:rsidP="001F1B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695" w:rsidRDefault="00CF5695" w:rsidP="001F1BB1">
      <w:r>
        <w:separator/>
      </w:r>
    </w:p>
  </w:footnote>
  <w:footnote w:type="continuationSeparator" w:id="0">
    <w:p w:rsidR="00CF5695" w:rsidRDefault="00CF5695" w:rsidP="001F1B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7832"/>
    <w:rsid w:val="00007F2D"/>
    <w:rsid w:val="00042676"/>
    <w:rsid w:val="00080434"/>
    <w:rsid w:val="00083519"/>
    <w:rsid w:val="000A23FD"/>
    <w:rsid w:val="000A505D"/>
    <w:rsid w:val="000C45AF"/>
    <w:rsid w:val="000C653F"/>
    <w:rsid w:val="00103F48"/>
    <w:rsid w:val="0012545C"/>
    <w:rsid w:val="00154C56"/>
    <w:rsid w:val="00165BA2"/>
    <w:rsid w:val="001A2267"/>
    <w:rsid w:val="001B4D4F"/>
    <w:rsid w:val="001E2D9A"/>
    <w:rsid w:val="001F1BB1"/>
    <w:rsid w:val="00230EE7"/>
    <w:rsid w:val="00244D22"/>
    <w:rsid w:val="00270D6E"/>
    <w:rsid w:val="002932FB"/>
    <w:rsid w:val="002D5A91"/>
    <w:rsid w:val="00320FEC"/>
    <w:rsid w:val="00330B0B"/>
    <w:rsid w:val="00335665"/>
    <w:rsid w:val="0038057B"/>
    <w:rsid w:val="003B69E2"/>
    <w:rsid w:val="003C79C2"/>
    <w:rsid w:val="003D2430"/>
    <w:rsid w:val="00432DAD"/>
    <w:rsid w:val="004529C4"/>
    <w:rsid w:val="00513C11"/>
    <w:rsid w:val="0057330A"/>
    <w:rsid w:val="00595652"/>
    <w:rsid w:val="005969BA"/>
    <w:rsid w:val="00597946"/>
    <w:rsid w:val="005E15FC"/>
    <w:rsid w:val="005F71D9"/>
    <w:rsid w:val="00621935"/>
    <w:rsid w:val="00670477"/>
    <w:rsid w:val="006A79FC"/>
    <w:rsid w:val="006E1C88"/>
    <w:rsid w:val="00702214"/>
    <w:rsid w:val="00742ABF"/>
    <w:rsid w:val="00743A9E"/>
    <w:rsid w:val="00777166"/>
    <w:rsid w:val="007D0534"/>
    <w:rsid w:val="007F5E8D"/>
    <w:rsid w:val="007F787A"/>
    <w:rsid w:val="00871EE7"/>
    <w:rsid w:val="00882FA5"/>
    <w:rsid w:val="008F2ACB"/>
    <w:rsid w:val="0094104A"/>
    <w:rsid w:val="00944A9B"/>
    <w:rsid w:val="00952623"/>
    <w:rsid w:val="009663F7"/>
    <w:rsid w:val="00981B85"/>
    <w:rsid w:val="009A4FA5"/>
    <w:rsid w:val="009A73F1"/>
    <w:rsid w:val="009C2493"/>
    <w:rsid w:val="00A91480"/>
    <w:rsid w:val="00AD12C3"/>
    <w:rsid w:val="00AE179B"/>
    <w:rsid w:val="00B1678E"/>
    <w:rsid w:val="00B356BA"/>
    <w:rsid w:val="00C00B60"/>
    <w:rsid w:val="00C149EF"/>
    <w:rsid w:val="00CF5695"/>
    <w:rsid w:val="00D006F8"/>
    <w:rsid w:val="00D107F5"/>
    <w:rsid w:val="00D4455B"/>
    <w:rsid w:val="00D6027B"/>
    <w:rsid w:val="00D62E62"/>
    <w:rsid w:val="00D875CA"/>
    <w:rsid w:val="00DF0BEC"/>
    <w:rsid w:val="00DF4532"/>
    <w:rsid w:val="00E45680"/>
    <w:rsid w:val="00E8622D"/>
    <w:rsid w:val="00E9695D"/>
    <w:rsid w:val="00EC0270"/>
    <w:rsid w:val="00ED32BA"/>
    <w:rsid w:val="00EF6B0D"/>
    <w:rsid w:val="00F43364"/>
    <w:rsid w:val="00F66B76"/>
    <w:rsid w:val="00F705D0"/>
    <w:rsid w:val="00F7574E"/>
    <w:rsid w:val="00F812C2"/>
    <w:rsid w:val="00F87543"/>
    <w:rsid w:val="00FA4B72"/>
    <w:rsid w:val="00FC4D16"/>
    <w:rsid w:val="00FC619C"/>
    <w:rsid w:val="00FD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BA73F31"/>
  <w15:chartTrackingRefBased/>
  <w15:docId w15:val="{201FE247-A641-4049-A090-8B48B9E52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rsid w:val="00A91480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link w:val="a4"/>
    <w:rsid w:val="00A91480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rsid w:val="001F1BB1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1F1BB1"/>
    <w:rPr>
      <w:sz w:val="24"/>
      <w:szCs w:val="24"/>
      <w:lang w:val="ru-RU" w:eastAsia="ru-RU"/>
    </w:rPr>
  </w:style>
  <w:style w:type="paragraph" w:styleId="a8">
    <w:name w:val="footer"/>
    <w:basedOn w:val="a"/>
    <w:link w:val="a9"/>
    <w:rsid w:val="001F1BB1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1F1BB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132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МФУ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lumir</dc:creator>
  <cp:keywords/>
  <cp:lastModifiedBy>Смеян Тетяна Василівна</cp:lastModifiedBy>
  <cp:revision>3</cp:revision>
  <cp:lastPrinted>2024-05-22T06:20:00Z</cp:lastPrinted>
  <dcterms:created xsi:type="dcterms:W3CDTF">2025-04-11T08:19:00Z</dcterms:created>
  <dcterms:modified xsi:type="dcterms:W3CDTF">2025-06-05T12:13:00Z</dcterms:modified>
</cp:coreProperties>
</file>